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1EAA5D8B" w:rsidR="0043470D" w:rsidRDefault="00346AB5">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t>The Federation of North and South Cowton and Melsonby Methodist Primary Schools</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43470D" w:rsidRDefault="00346AB5">
            <w:r>
              <w:t>All schools should have a music development plan from academic year 2023-24</w:t>
            </w:r>
            <w:r>
              <w:t xml:space="preserve">. Schools are expected to publish a summary of their plan on their website from academic year 2024-25. </w:t>
            </w:r>
          </w:p>
          <w:p w14:paraId="7AD5649B" w14:textId="77777777" w:rsidR="0043470D" w:rsidRDefault="00346AB5">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43470D" w:rsidRDefault="00346AB5">
            <w:pPr>
              <w:pStyle w:val="ListParagraph"/>
              <w:numPr>
                <w:ilvl w:val="0"/>
                <w:numId w:val="16"/>
              </w:numPr>
            </w:pPr>
            <w:r>
              <w:t>timetabled curriculum music of at least one hour each week of the school year for key stages 1 to 3</w:t>
            </w:r>
          </w:p>
          <w:p w14:paraId="7AD5649D" w14:textId="77777777" w:rsidR="0043470D" w:rsidRDefault="00346AB5">
            <w:pPr>
              <w:pStyle w:val="ListParagraph"/>
              <w:numPr>
                <w:ilvl w:val="0"/>
                <w:numId w:val="16"/>
              </w:numPr>
            </w:pPr>
            <w:r>
              <w:t>access to lessons across a range of instruments, and voice</w:t>
            </w:r>
          </w:p>
          <w:p w14:paraId="7AD5649E" w14:textId="77777777" w:rsidR="0043470D" w:rsidRDefault="00346AB5">
            <w:pPr>
              <w:pStyle w:val="ListParagraph"/>
              <w:numPr>
                <w:ilvl w:val="0"/>
                <w:numId w:val="16"/>
              </w:numPr>
            </w:pPr>
            <w:r>
              <w:t>a school choir or vocal ensemble</w:t>
            </w:r>
          </w:p>
          <w:p w14:paraId="7AD5649F" w14:textId="77777777" w:rsidR="0043470D" w:rsidRDefault="00346AB5">
            <w:pPr>
              <w:pStyle w:val="ListParagraph"/>
              <w:numPr>
                <w:ilvl w:val="0"/>
                <w:numId w:val="16"/>
              </w:numPr>
            </w:pPr>
            <w:r>
              <w:t>a school ensemble, band or group</w:t>
            </w:r>
          </w:p>
          <w:p w14:paraId="7AD564A0" w14:textId="77777777" w:rsidR="0043470D" w:rsidRDefault="00346AB5">
            <w:pPr>
              <w:pStyle w:val="ListParagraph"/>
              <w:numPr>
                <w:ilvl w:val="0"/>
                <w:numId w:val="16"/>
              </w:numPr>
            </w:pPr>
            <w:r>
              <w:t>space for rehearsals and individual practice</w:t>
            </w:r>
          </w:p>
          <w:p w14:paraId="7AD564A1" w14:textId="77777777" w:rsidR="0043470D" w:rsidRDefault="00346AB5">
            <w:pPr>
              <w:pStyle w:val="ListParagraph"/>
              <w:numPr>
                <w:ilvl w:val="0"/>
                <w:numId w:val="16"/>
              </w:numPr>
            </w:pPr>
            <w:r>
              <w:t>a termly school performance</w:t>
            </w:r>
          </w:p>
          <w:p w14:paraId="7AD564A2" w14:textId="77777777" w:rsidR="0043470D" w:rsidRDefault="00346AB5">
            <w:pPr>
              <w:pStyle w:val="ListParagraph"/>
              <w:numPr>
                <w:ilvl w:val="0"/>
                <w:numId w:val="16"/>
              </w:numPr>
            </w:pPr>
            <w:r>
              <w:t>opportunity to enjoy live performance at least once a year</w:t>
            </w:r>
          </w:p>
          <w:p w14:paraId="7AD564A3" w14:textId="77777777" w:rsidR="0043470D" w:rsidRDefault="00346AB5">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43470D" w:rsidRDefault="00346AB5">
            <w:pPr>
              <w:keepNext/>
              <w:spacing w:before="120" w:after="120"/>
              <w:outlineLvl w:val="1"/>
            </w:pPr>
            <w:r>
              <w:rPr>
                <w:bCs/>
                <w:color w:val="auto"/>
              </w:rPr>
              <w:t>Before publishing your completed summary, delete the advice in this template along with this text box.</w:t>
            </w:r>
          </w:p>
        </w:tc>
      </w:tr>
    </w:tbl>
    <w:p w14:paraId="7AD564A6" w14:textId="77777777" w:rsidR="0043470D" w:rsidRDefault="00346AB5">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43470D" w:rsidRDefault="00346AB5">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43470D" w:rsidRDefault="00346AB5">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43470D" w:rsidRDefault="00346AB5">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99BAE7B" w:rsidR="0043470D" w:rsidRDefault="00346AB5">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43470D" w:rsidRDefault="00346AB5">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51C190D" w:rsidR="0043470D" w:rsidRDefault="00346AB5">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43470D" w:rsidRDefault="00346AB5">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CE16693" w:rsidR="0043470D" w:rsidRDefault="00346AB5">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43470D" w:rsidRDefault="00346AB5">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05457EE" w:rsidR="0043470D" w:rsidRDefault="00346AB5">
            <w:pPr>
              <w:pStyle w:val="TableRow"/>
            </w:pPr>
            <w:r>
              <w:t>Georgia Butcher</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43470D" w:rsidRDefault="00346AB5">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373C010A" w:rsidR="0043470D" w:rsidRDefault="00346AB5">
            <w:pPr>
              <w:pStyle w:val="TableRow"/>
            </w:pPr>
            <w:r>
              <w:t xml:space="preserve">Georgia Butcher/ Helen Robinson </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43470D" w:rsidRDefault="00346AB5">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A12AE2E" w:rsidR="0043470D" w:rsidRDefault="00346AB5">
            <w:pPr>
              <w:pStyle w:val="TableRow"/>
            </w:pPr>
            <w:r>
              <w:t>North Yorkshire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43470D" w:rsidRDefault="00346AB5">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5FF43DD8" w:rsidR="0043470D" w:rsidRDefault="00346AB5">
            <w:pPr>
              <w:pStyle w:val="TableRow"/>
            </w:pPr>
            <w:r>
              <w:t>N/A</w:t>
            </w:r>
          </w:p>
        </w:tc>
      </w:tr>
      <w:bookmarkEnd w:id="2"/>
      <w:bookmarkEnd w:id="3"/>
      <w:bookmarkEnd w:id="4"/>
    </w:tbl>
    <w:p w14:paraId="7AD564BF" w14:textId="77777777" w:rsidR="0043470D" w:rsidRDefault="0043470D"/>
    <w:p w14:paraId="7AD564C0" w14:textId="77777777" w:rsidR="0043470D" w:rsidRDefault="00346AB5">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43470D" w:rsidRDefault="00346AB5">
      <w:pPr>
        <w:pStyle w:val="Heading2"/>
        <w:spacing w:before="600"/>
      </w:pPr>
      <w:bookmarkStart w:id="14" w:name="_Toc357771640"/>
      <w:bookmarkStart w:id="15" w:name="_Toc346793418"/>
      <w:r>
        <w:t>Part A: Curriculum music</w:t>
      </w:r>
    </w:p>
    <w:p w14:paraId="7AD564C2" w14:textId="77777777" w:rsidR="0043470D" w:rsidRDefault="00346AB5">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2EAE5" w14:textId="77777777" w:rsidR="00B45D8E" w:rsidRDefault="00346AB5">
            <w:pPr>
              <w:spacing w:before="120" w:after="120"/>
            </w:pPr>
            <w:r>
              <w:t xml:space="preserve">Music is taught weekly across the school, with each year group receiving one hour of </w:t>
            </w:r>
            <w:r>
              <w:t>music teaching</w:t>
            </w:r>
            <w:r w:rsidR="00E0681E">
              <w:t xml:space="preserve"> made up </w:t>
            </w:r>
            <w:r w:rsidR="00EC7160">
              <w:t>of singing and instrumental teaching</w:t>
            </w:r>
            <w:r>
              <w:t>.</w:t>
            </w:r>
            <w:r w:rsidR="005E666E">
              <w:t xml:space="preserve"> </w:t>
            </w:r>
            <w:r w:rsidR="00EC7160">
              <w:t>In Reception and KS1, Music is taught by the clas</w:t>
            </w:r>
            <w:r w:rsidR="00183B51">
              <w:t>s</w:t>
            </w:r>
            <w:r w:rsidR="00EC7160">
              <w:t xml:space="preserve"> teachers using the </w:t>
            </w:r>
            <w:proofErr w:type="spellStart"/>
            <w:r w:rsidR="00EC7160">
              <w:t>Churanga</w:t>
            </w:r>
            <w:proofErr w:type="spellEnd"/>
            <w:r w:rsidR="00EC7160">
              <w:t xml:space="preserve"> Scheme of work. </w:t>
            </w:r>
            <w:r w:rsidR="005E666E">
              <w:t xml:space="preserve">In KS2, this is taught by a specialist </w:t>
            </w:r>
            <w:r w:rsidR="00183B51">
              <w:t xml:space="preserve">teacher </w:t>
            </w:r>
            <w:r w:rsidR="005E666E">
              <w:t>from the Mus</w:t>
            </w:r>
            <w:r w:rsidR="00661FD2">
              <w:t>ic Hub</w:t>
            </w:r>
            <w:r w:rsidR="00183B51">
              <w:t xml:space="preserve">. </w:t>
            </w:r>
          </w:p>
          <w:p w14:paraId="2BA61E82" w14:textId="4D13D36D" w:rsidR="003E2171" w:rsidRDefault="003E2171">
            <w:pPr>
              <w:spacing w:before="120" w:after="120"/>
            </w:pPr>
            <w:r>
              <w:t xml:space="preserve">Music in taught on a </w:t>
            </w:r>
            <w:proofErr w:type="gramStart"/>
            <w:r>
              <w:t>4 year</w:t>
            </w:r>
            <w:proofErr w:type="gramEnd"/>
            <w:r>
              <w:t xml:space="preserve"> rolling programme, which gives the pupils the opportunity to use four </w:t>
            </w:r>
            <w:r w:rsidR="00755E48">
              <w:t xml:space="preserve">different instruments over the four year cycle. These </w:t>
            </w:r>
            <w:proofErr w:type="gramStart"/>
            <w:r w:rsidR="00E0681E">
              <w:t>include</w:t>
            </w:r>
            <w:r w:rsidR="00755E48">
              <w:t>,</w:t>
            </w:r>
            <w:proofErr w:type="gramEnd"/>
            <w:r w:rsidR="00755E48">
              <w:t xml:space="preserve"> brass, string, percussion and w</w:t>
            </w:r>
            <w:r w:rsidR="00E0681E">
              <w:t>oodwind.</w:t>
            </w:r>
          </w:p>
          <w:p w14:paraId="304540ED" w14:textId="77777777" w:rsidR="008F5A75" w:rsidRDefault="00346AB5">
            <w:pPr>
              <w:spacing w:before="120" w:after="120"/>
            </w:pPr>
            <w:r>
              <w:t xml:space="preserve">We are currently in partnership with the North Yorkshire Music </w:t>
            </w:r>
            <w:r w:rsidR="00086995">
              <w:t>H</w:t>
            </w:r>
            <w:r>
              <w:t xml:space="preserve">ub, who provide private tuition, which is available to all pupils. In addition to this, musicians from the local area are frequent visitors to the school, to support giving the children opportunities to explore live music using a variety of different instruments. </w:t>
            </w:r>
          </w:p>
          <w:p w14:paraId="043A2D21" w14:textId="6BD8A1FB" w:rsidR="0043470D" w:rsidRDefault="00346AB5">
            <w:pPr>
              <w:spacing w:before="120" w:after="120"/>
            </w:pPr>
            <w:r>
              <w:t>To further support our children with special educational needs, we follow the EEF’s guidance ‘Five-a-day’ to improve SEND outcomes.</w:t>
            </w:r>
          </w:p>
        </w:tc>
      </w:tr>
    </w:tbl>
    <w:p w14:paraId="7AD564CB" w14:textId="77777777" w:rsidR="0043470D" w:rsidRDefault="00346AB5">
      <w:pPr>
        <w:pStyle w:val="Heading2"/>
        <w:spacing w:before="600"/>
      </w:pPr>
      <w:bookmarkStart w:id="16" w:name="_Toc443397160"/>
      <w:r>
        <w:t>Part B: Co-curricular music</w:t>
      </w:r>
    </w:p>
    <w:p w14:paraId="7AD564CC" w14:textId="77777777" w:rsidR="0043470D" w:rsidRDefault="00346AB5">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79BF4" w14:textId="77777777" w:rsidR="0043470D" w:rsidRDefault="00346AB5">
            <w:pPr>
              <w:rPr>
                <w:rFonts w:cs="Arial"/>
              </w:rPr>
            </w:pPr>
            <w:r>
              <w:rPr>
                <w:rFonts w:cs="Arial"/>
              </w:rPr>
              <w:t xml:space="preserve">We are currently in partnership with the North Yorkshire Music </w:t>
            </w:r>
            <w:r w:rsidR="00086995">
              <w:rPr>
                <w:rFonts w:cs="Arial"/>
              </w:rPr>
              <w:t>H</w:t>
            </w:r>
            <w:r>
              <w:rPr>
                <w:rFonts w:cs="Arial"/>
              </w:rPr>
              <w:t xml:space="preserve">ub, who provide private tuition in a range of different instruments, which is available to all pupils. To measure their proficiency and accomplishments within their chosen </w:t>
            </w:r>
            <w:r>
              <w:rPr>
                <w:rFonts w:cs="Arial"/>
              </w:rPr>
              <w:t>instrument, the pupils can then choose to take an examination through the UK's music grading system, from Grade 1 to Grade 8.</w:t>
            </w:r>
          </w:p>
          <w:p w14:paraId="7AD564D5" w14:textId="31A44A72" w:rsidR="00511508" w:rsidRPr="0031393D" w:rsidRDefault="00705EF5">
            <w:pPr>
              <w:rPr>
                <w:rFonts w:cs="Arial"/>
              </w:rPr>
            </w:pPr>
            <w:r>
              <w:rPr>
                <w:rFonts w:cs="Arial"/>
              </w:rPr>
              <w:t xml:space="preserve">Instruments are available to loan from the Music </w:t>
            </w:r>
            <w:proofErr w:type="gramStart"/>
            <w:r>
              <w:rPr>
                <w:rFonts w:cs="Arial"/>
              </w:rPr>
              <w:t>Hub</w:t>
            </w:r>
            <w:proofErr w:type="gramEnd"/>
            <w:r w:rsidR="007718C8">
              <w:rPr>
                <w:rFonts w:cs="Arial"/>
              </w:rPr>
              <w:t xml:space="preserve"> </w:t>
            </w:r>
            <w:r w:rsidR="00A418D4">
              <w:rPr>
                <w:rFonts w:cs="Arial"/>
              </w:rPr>
              <w:t>and this can be subsidised through pupil premium funding.</w:t>
            </w:r>
          </w:p>
        </w:tc>
      </w:tr>
    </w:tbl>
    <w:p w14:paraId="7AD564D7" w14:textId="77777777" w:rsidR="0043470D" w:rsidRDefault="00346AB5">
      <w:pPr>
        <w:pStyle w:val="Heading2"/>
        <w:spacing w:before="600"/>
      </w:pPr>
      <w:r>
        <w:lastRenderedPageBreak/>
        <w:t>Part C: Musical experiences</w:t>
      </w:r>
    </w:p>
    <w:p w14:paraId="7AD564D8" w14:textId="77777777" w:rsidR="0043470D" w:rsidRDefault="00346AB5">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D4E7" w14:textId="38B62A00" w:rsidR="0043470D" w:rsidRDefault="00346AB5" w:rsidP="0097382F">
            <w:pPr>
              <w:rPr>
                <w:rFonts w:cs="Arial"/>
              </w:rPr>
            </w:pPr>
            <w:r>
              <w:t xml:space="preserve">Music is further enhanced in our setting through </w:t>
            </w:r>
            <w:r w:rsidR="005D00D4">
              <w:t xml:space="preserve">weekly </w:t>
            </w:r>
            <w:r w:rsidRPr="00BC7D36">
              <w:rPr>
                <w:rFonts w:cs="Arial"/>
              </w:rPr>
              <w:t xml:space="preserve">singing assemblies, school clubs, </w:t>
            </w:r>
            <w:r>
              <w:rPr>
                <w:rFonts w:cs="Arial"/>
              </w:rPr>
              <w:t xml:space="preserve">and </w:t>
            </w:r>
            <w:r w:rsidRPr="00BC7D36">
              <w:rPr>
                <w:rFonts w:cs="Arial"/>
              </w:rPr>
              <w:t>termly performances</w:t>
            </w:r>
            <w:r>
              <w:rPr>
                <w:rFonts w:cs="Arial"/>
              </w:rPr>
              <w:t>. Each year, children across the school will perform in a</w:t>
            </w:r>
            <w:r>
              <w:rPr>
                <w:rFonts w:cs="Arial"/>
              </w:rPr>
              <w:t xml:space="preserve"> </w:t>
            </w:r>
            <w:r w:rsidR="001276F6">
              <w:rPr>
                <w:rFonts w:cs="Arial"/>
              </w:rPr>
              <w:t>H</w:t>
            </w:r>
            <w:r>
              <w:rPr>
                <w:rFonts w:cs="Arial"/>
              </w:rPr>
              <w:t xml:space="preserve">arvest, Christmas, and Easter </w:t>
            </w:r>
            <w:r w:rsidR="001276F6">
              <w:rPr>
                <w:rFonts w:cs="Arial"/>
              </w:rPr>
              <w:t>performance.</w:t>
            </w:r>
            <w:r>
              <w:rPr>
                <w:rFonts w:cs="Arial"/>
              </w:rPr>
              <w:t xml:space="preserve"> </w:t>
            </w:r>
          </w:p>
          <w:p w14:paraId="6F8E0F2B" w14:textId="77777777" w:rsidR="00CB594F" w:rsidRDefault="00346AB5">
            <w:r>
              <w:t xml:space="preserve">We aim to attend the Wensleydale Tournament of Song and Speech, or Young Voices, annually, for KS2 pupils to </w:t>
            </w:r>
            <w:r>
              <w:rPr>
                <w:rFonts w:cs="Arial"/>
              </w:rPr>
              <w:t xml:space="preserve">expose the pupils to musical experiences. </w:t>
            </w:r>
          </w:p>
          <w:p w14:paraId="7AD564DE" w14:textId="6A55147B" w:rsidR="0043470D" w:rsidRDefault="00346AB5" w:rsidP="0031393D">
            <w:r>
              <w:t>Additionally, pupils will be exposed to live theatre performances annually, through a pantomime or musical trip.</w:t>
            </w:r>
          </w:p>
        </w:tc>
      </w:tr>
    </w:tbl>
    <w:p w14:paraId="7AD564E0" w14:textId="77777777" w:rsidR="0043470D" w:rsidRPr="00346AB5" w:rsidRDefault="00346AB5">
      <w:pPr>
        <w:pStyle w:val="Heading2"/>
        <w:tabs>
          <w:tab w:val="left" w:pos="8034"/>
        </w:tabs>
        <w:spacing w:before="600"/>
      </w:pPr>
      <w:r>
        <w:t xml:space="preserve">In the </w:t>
      </w:r>
      <w:r w:rsidRPr="00346AB5">
        <w:t>future</w:t>
      </w:r>
    </w:p>
    <w:p w14:paraId="7AD564E1" w14:textId="77777777" w:rsidR="0043470D" w:rsidRPr="00346AB5" w:rsidRDefault="00346AB5">
      <w:r w:rsidRPr="00346AB5">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0CEB3" w14:textId="70DE0623" w:rsidR="0043470D" w:rsidRPr="00346AB5" w:rsidRDefault="00B45D8E">
            <w:pPr>
              <w:pStyle w:val="ListParagraph"/>
            </w:pPr>
            <w:r w:rsidRPr="00346AB5">
              <w:t xml:space="preserve">We would like to encourage more children to </w:t>
            </w:r>
            <w:r w:rsidR="00346AB5" w:rsidRPr="00346AB5">
              <w:t>take up instrumental lessons outside of school</w:t>
            </w:r>
          </w:p>
          <w:p w14:paraId="7AD564E4" w14:textId="26C9D5D7" w:rsidR="00B45D8E" w:rsidRPr="00346AB5" w:rsidRDefault="00B45D8E">
            <w:pPr>
              <w:pStyle w:val="ListParagraph"/>
            </w:pPr>
            <w:r w:rsidRPr="00346AB5">
              <w:t xml:space="preserve">We would like to have greater involvement from local musicians and attend </w:t>
            </w:r>
            <w:r w:rsidR="00346AB5" w:rsidRPr="00346AB5">
              <w:t xml:space="preserve">music competitions more regularly </w:t>
            </w:r>
          </w:p>
        </w:tc>
      </w:tr>
      <w:bookmarkEnd w:id="14"/>
      <w:bookmarkEnd w:id="15"/>
      <w:bookmarkEnd w:id="16"/>
    </w:tbl>
    <w:p w14:paraId="7AD564EC" w14:textId="77777777" w:rsidR="0043470D" w:rsidRDefault="0043470D"/>
    <w:sectPr w:rsidR="0043470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C2805" w14:textId="77777777" w:rsidR="006939EC" w:rsidRDefault="006939EC">
      <w:pPr>
        <w:spacing w:after="0" w:line="240" w:lineRule="auto"/>
      </w:pPr>
      <w:r>
        <w:separator/>
      </w:r>
    </w:p>
  </w:endnote>
  <w:endnote w:type="continuationSeparator" w:id="0">
    <w:p w14:paraId="4452C6C5" w14:textId="77777777" w:rsidR="006939EC" w:rsidRDefault="0069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43470D" w:rsidRDefault="00346AB5">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E953A" w14:textId="77777777" w:rsidR="006939EC" w:rsidRDefault="006939EC">
      <w:pPr>
        <w:spacing w:after="0" w:line="240" w:lineRule="auto"/>
      </w:pPr>
      <w:r>
        <w:separator/>
      </w:r>
    </w:p>
  </w:footnote>
  <w:footnote w:type="continuationSeparator" w:id="0">
    <w:p w14:paraId="29081447" w14:textId="77777777" w:rsidR="006939EC" w:rsidRDefault="00693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43470D" w:rsidRDefault="00434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hybridMultilevel"/>
    <w:tmpl w:val="0A42F5D0"/>
    <w:styleLink w:val="LFO10"/>
    <w:lvl w:ilvl="0" w:tplc="9E0CCCC2">
      <w:numFmt w:val="bullet"/>
      <w:pStyle w:val="ListBullet3"/>
      <w:lvlText w:val=""/>
      <w:lvlJc w:val="left"/>
      <w:pPr>
        <w:ind w:left="926" w:hanging="360"/>
      </w:pPr>
      <w:rPr>
        <w:rFonts w:ascii="Symbol" w:hAnsi="Symbol"/>
      </w:rPr>
    </w:lvl>
    <w:lvl w:ilvl="1" w:tplc="DB76F91C">
      <w:start w:val="1"/>
      <w:numFmt w:val="none"/>
      <w:lvlText w:val=""/>
      <w:lvlJc w:val="left"/>
    </w:lvl>
    <w:lvl w:ilvl="2" w:tplc="4872A682">
      <w:start w:val="1"/>
      <w:numFmt w:val="none"/>
      <w:lvlText w:val=""/>
      <w:lvlJc w:val="left"/>
    </w:lvl>
    <w:lvl w:ilvl="3" w:tplc="60287D34">
      <w:start w:val="1"/>
      <w:numFmt w:val="none"/>
      <w:lvlText w:val=""/>
      <w:lvlJc w:val="left"/>
    </w:lvl>
    <w:lvl w:ilvl="4" w:tplc="D55A608A">
      <w:start w:val="1"/>
      <w:numFmt w:val="none"/>
      <w:lvlText w:val=""/>
      <w:lvlJc w:val="left"/>
    </w:lvl>
    <w:lvl w:ilvl="5" w:tplc="1B38791A">
      <w:start w:val="1"/>
      <w:numFmt w:val="none"/>
      <w:lvlText w:val=""/>
      <w:lvlJc w:val="left"/>
    </w:lvl>
    <w:lvl w:ilvl="6" w:tplc="42B44392">
      <w:start w:val="1"/>
      <w:numFmt w:val="none"/>
      <w:lvlText w:val=""/>
      <w:lvlJc w:val="left"/>
    </w:lvl>
    <w:lvl w:ilvl="7" w:tplc="955C625C">
      <w:start w:val="1"/>
      <w:numFmt w:val="none"/>
      <w:lvlText w:val=""/>
      <w:lvlJc w:val="left"/>
    </w:lvl>
    <w:lvl w:ilvl="8" w:tplc="D3D8B56A">
      <w:start w:val="1"/>
      <w:numFmt w:val="none"/>
      <w:lvlText w:val=""/>
      <w:lvlJc w:val="left"/>
    </w:lvl>
  </w:abstractNum>
  <w:abstractNum w:abstractNumId="1" w15:restartNumberingAfterBreak="0">
    <w:nsid w:val="22193E67"/>
    <w:multiLevelType w:val="hybridMultilevel"/>
    <w:tmpl w:val="481A972C"/>
    <w:lvl w:ilvl="0" w:tplc="146CDC96">
      <w:numFmt w:val="bullet"/>
      <w:lvlText w:val=""/>
      <w:lvlJc w:val="left"/>
      <w:pPr>
        <w:ind w:left="720" w:hanging="360"/>
      </w:pPr>
      <w:rPr>
        <w:rFonts w:ascii="Symbol" w:hAnsi="Symbol"/>
      </w:rPr>
    </w:lvl>
    <w:lvl w:ilvl="1" w:tplc="032E6D54">
      <w:numFmt w:val="bullet"/>
      <w:lvlText w:val="o"/>
      <w:lvlJc w:val="left"/>
      <w:pPr>
        <w:ind w:left="1440" w:hanging="360"/>
      </w:pPr>
      <w:rPr>
        <w:rFonts w:ascii="Courier New" w:hAnsi="Courier New" w:cs="Courier New"/>
      </w:rPr>
    </w:lvl>
    <w:lvl w:ilvl="2" w:tplc="A73645D0">
      <w:numFmt w:val="bullet"/>
      <w:lvlText w:val=""/>
      <w:lvlJc w:val="left"/>
      <w:pPr>
        <w:ind w:left="2160" w:hanging="360"/>
      </w:pPr>
      <w:rPr>
        <w:rFonts w:ascii="Wingdings" w:hAnsi="Wingdings"/>
      </w:rPr>
    </w:lvl>
    <w:lvl w:ilvl="3" w:tplc="A00C9CD4">
      <w:numFmt w:val="bullet"/>
      <w:lvlText w:val=""/>
      <w:lvlJc w:val="left"/>
      <w:pPr>
        <w:ind w:left="2880" w:hanging="360"/>
      </w:pPr>
      <w:rPr>
        <w:rFonts w:ascii="Symbol" w:hAnsi="Symbol"/>
      </w:rPr>
    </w:lvl>
    <w:lvl w:ilvl="4" w:tplc="E4BCC352">
      <w:numFmt w:val="bullet"/>
      <w:lvlText w:val="o"/>
      <w:lvlJc w:val="left"/>
      <w:pPr>
        <w:ind w:left="3600" w:hanging="360"/>
      </w:pPr>
      <w:rPr>
        <w:rFonts w:ascii="Courier New" w:hAnsi="Courier New" w:cs="Courier New"/>
      </w:rPr>
    </w:lvl>
    <w:lvl w:ilvl="5" w:tplc="CB5047C6">
      <w:numFmt w:val="bullet"/>
      <w:lvlText w:val=""/>
      <w:lvlJc w:val="left"/>
      <w:pPr>
        <w:ind w:left="4320" w:hanging="360"/>
      </w:pPr>
      <w:rPr>
        <w:rFonts w:ascii="Wingdings" w:hAnsi="Wingdings"/>
      </w:rPr>
    </w:lvl>
    <w:lvl w:ilvl="6" w:tplc="CC14CAC8">
      <w:numFmt w:val="bullet"/>
      <w:lvlText w:val=""/>
      <w:lvlJc w:val="left"/>
      <w:pPr>
        <w:ind w:left="5040" w:hanging="360"/>
      </w:pPr>
      <w:rPr>
        <w:rFonts w:ascii="Symbol" w:hAnsi="Symbol"/>
      </w:rPr>
    </w:lvl>
    <w:lvl w:ilvl="7" w:tplc="DF7ACFF4">
      <w:numFmt w:val="bullet"/>
      <w:lvlText w:val="o"/>
      <w:lvlJc w:val="left"/>
      <w:pPr>
        <w:ind w:left="5760" w:hanging="360"/>
      </w:pPr>
      <w:rPr>
        <w:rFonts w:ascii="Courier New" w:hAnsi="Courier New" w:cs="Courier New"/>
      </w:rPr>
    </w:lvl>
    <w:lvl w:ilvl="8" w:tplc="7D7EAC94">
      <w:numFmt w:val="bullet"/>
      <w:lvlText w:val=""/>
      <w:lvlJc w:val="left"/>
      <w:pPr>
        <w:ind w:left="6480" w:hanging="360"/>
      </w:pPr>
      <w:rPr>
        <w:rFonts w:ascii="Wingdings" w:hAnsi="Wingdings"/>
      </w:rPr>
    </w:lvl>
  </w:abstractNum>
  <w:abstractNum w:abstractNumId="2" w15:restartNumberingAfterBreak="0">
    <w:nsid w:val="280208AC"/>
    <w:multiLevelType w:val="hybridMultilevel"/>
    <w:tmpl w:val="C97C560E"/>
    <w:lvl w:ilvl="0" w:tplc="CD02849A">
      <w:numFmt w:val="bullet"/>
      <w:lvlText w:val=""/>
      <w:lvlJc w:val="left"/>
      <w:pPr>
        <w:ind w:left="720" w:hanging="360"/>
      </w:pPr>
      <w:rPr>
        <w:rFonts w:ascii="Symbol" w:hAnsi="Symbol"/>
      </w:rPr>
    </w:lvl>
    <w:lvl w:ilvl="1" w:tplc="A7BA32A2">
      <w:numFmt w:val="bullet"/>
      <w:lvlText w:val="o"/>
      <w:lvlJc w:val="left"/>
      <w:pPr>
        <w:ind w:left="1440" w:hanging="360"/>
      </w:pPr>
      <w:rPr>
        <w:rFonts w:ascii="Courier New" w:hAnsi="Courier New" w:cs="Courier New"/>
      </w:rPr>
    </w:lvl>
    <w:lvl w:ilvl="2" w:tplc="C4880D02">
      <w:numFmt w:val="bullet"/>
      <w:lvlText w:val=""/>
      <w:lvlJc w:val="left"/>
      <w:pPr>
        <w:ind w:left="2160" w:hanging="360"/>
      </w:pPr>
      <w:rPr>
        <w:rFonts w:ascii="Wingdings" w:hAnsi="Wingdings"/>
      </w:rPr>
    </w:lvl>
    <w:lvl w:ilvl="3" w:tplc="470A9CCC">
      <w:numFmt w:val="bullet"/>
      <w:lvlText w:val=""/>
      <w:lvlJc w:val="left"/>
      <w:pPr>
        <w:ind w:left="2880" w:hanging="360"/>
      </w:pPr>
      <w:rPr>
        <w:rFonts w:ascii="Symbol" w:hAnsi="Symbol"/>
      </w:rPr>
    </w:lvl>
    <w:lvl w:ilvl="4" w:tplc="EB5CDDA8">
      <w:numFmt w:val="bullet"/>
      <w:lvlText w:val="o"/>
      <w:lvlJc w:val="left"/>
      <w:pPr>
        <w:ind w:left="3600" w:hanging="360"/>
      </w:pPr>
      <w:rPr>
        <w:rFonts w:ascii="Courier New" w:hAnsi="Courier New" w:cs="Courier New"/>
      </w:rPr>
    </w:lvl>
    <w:lvl w:ilvl="5" w:tplc="3056C434">
      <w:numFmt w:val="bullet"/>
      <w:lvlText w:val=""/>
      <w:lvlJc w:val="left"/>
      <w:pPr>
        <w:ind w:left="4320" w:hanging="360"/>
      </w:pPr>
      <w:rPr>
        <w:rFonts w:ascii="Wingdings" w:hAnsi="Wingdings"/>
      </w:rPr>
    </w:lvl>
    <w:lvl w:ilvl="6" w:tplc="BAF4B4D8">
      <w:numFmt w:val="bullet"/>
      <w:lvlText w:val=""/>
      <w:lvlJc w:val="left"/>
      <w:pPr>
        <w:ind w:left="5040" w:hanging="360"/>
      </w:pPr>
      <w:rPr>
        <w:rFonts w:ascii="Symbol" w:hAnsi="Symbol"/>
      </w:rPr>
    </w:lvl>
    <w:lvl w:ilvl="7" w:tplc="33F80EEC">
      <w:numFmt w:val="bullet"/>
      <w:lvlText w:val="o"/>
      <w:lvlJc w:val="left"/>
      <w:pPr>
        <w:ind w:left="5760" w:hanging="360"/>
      </w:pPr>
      <w:rPr>
        <w:rFonts w:ascii="Courier New" w:hAnsi="Courier New" w:cs="Courier New"/>
      </w:rPr>
    </w:lvl>
    <w:lvl w:ilvl="8" w:tplc="D7FEDF0E">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hybridMultilevel"/>
    <w:tmpl w:val="81AE8800"/>
    <w:styleLink w:val="LFO9"/>
    <w:lvl w:ilvl="0" w:tplc="21D08DAE">
      <w:numFmt w:val="bullet"/>
      <w:pStyle w:val="ListBullet2"/>
      <w:lvlText w:val=""/>
      <w:lvlJc w:val="left"/>
      <w:pPr>
        <w:ind w:left="643" w:hanging="360"/>
      </w:pPr>
      <w:rPr>
        <w:rFonts w:ascii="Symbol" w:hAnsi="Symbol"/>
      </w:rPr>
    </w:lvl>
    <w:lvl w:ilvl="1" w:tplc="C66839B4">
      <w:start w:val="1"/>
      <w:numFmt w:val="none"/>
      <w:lvlText w:val=""/>
      <w:lvlJc w:val="left"/>
    </w:lvl>
    <w:lvl w:ilvl="2" w:tplc="1B2256EE">
      <w:start w:val="1"/>
      <w:numFmt w:val="none"/>
      <w:lvlText w:val=""/>
      <w:lvlJc w:val="left"/>
    </w:lvl>
    <w:lvl w:ilvl="3" w:tplc="7B48D5F6">
      <w:start w:val="1"/>
      <w:numFmt w:val="none"/>
      <w:lvlText w:val=""/>
      <w:lvlJc w:val="left"/>
    </w:lvl>
    <w:lvl w:ilvl="4" w:tplc="B7F4AC4A">
      <w:start w:val="1"/>
      <w:numFmt w:val="none"/>
      <w:lvlText w:val=""/>
      <w:lvlJc w:val="left"/>
    </w:lvl>
    <w:lvl w:ilvl="5" w:tplc="1AFA29FE">
      <w:start w:val="1"/>
      <w:numFmt w:val="none"/>
      <w:lvlText w:val=""/>
      <w:lvlJc w:val="left"/>
    </w:lvl>
    <w:lvl w:ilvl="6" w:tplc="3842B256">
      <w:start w:val="1"/>
      <w:numFmt w:val="none"/>
      <w:lvlText w:val=""/>
      <w:lvlJc w:val="left"/>
    </w:lvl>
    <w:lvl w:ilvl="7" w:tplc="068C9B88">
      <w:start w:val="1"/>
      <w:numFmt w:val="none"/>
      <w:lvlText w:val=""/>
      <w:lvlJc w:val="left"/>
    </w:lvl>
    <w:lvl w:ilvl="8" w:tplc="28C2E248">
      <w:start w:val="1"/>
      <w:numFmt w:val="none"/>
      <w:lvlText w:val=""/>
      <w:lvlJc w:val="left"/>
    </w:lvl>
  </w:abstractNum>
  <w:abstractNum w:abstractNumId="5" w15:restartNumberingAfterBreak="0">
    <w:nsid w:val="38A37F80"/>
    <w:multiLevelType w:val="hybridMultilevel"/>
    <w:tmpl w:val="33EC2EE0"/>
    <w:styleLink w:val="LFO28"/>
    <w:lvl w:ilvl="0" w:tplc="685AB37C">
      <w:start w:val="1"/>
      <w:numFmt w:val="decimal"/>
      <w:pStyle w:val="DfESOutNumbered"/>
      <w:lvlText w:val="%1."/>
      <w:lvlJc w:val="left"/>
    </w:lvl>
    <w:lvl w:ilvl="1" w:tplc="24B69E4C">
      <w:start w:val="1"/>
      <w:numFmt w:val="lowerLetter"/>
      <w:lvlText w:val="."/>
      <w:lvlJc w:val="left"/>
      <w:pPr>
        <w:ind w:left="1440" w:hanging="720"/>
      </w:pPr>
    </w:lvl>
    <w:lvl w:ilvl="2" w:tplc="411E96E2">
      <w:start w:val="1"/>
      <w:numFmt w:val="lowerRoman"/>
      <w:lvlText w:val=")"/>
      <w:lvlJc w:val="left"/>
      <w:pPr>
        <w:ind w:left="2160" w:hanging="720"/>
      </w:pPr>
    </w:lvl>
    <w:lvl w:ilvl="3" w:tplc="C47C55EA">
      <w:start w:val="1"/>
      <w:numFmt w:val="lowerLetter"/>
      <w:lvlText w:val=")"/>
      <w:lvlJc w:val="left"/>
      <w:pPr>
        <w:ind w:left="2880" w:hanging="720"/>
      </w:pPr>
    </w:lvl>
    <w:lvl w:ilvl="4" w:tplc="50C6554E">
      <w:start w:val="1"/>
      <w:numFmt w:val="decimal"/>
      <w:lvlText w:val="()"/>
      <w:lvlJc w:val="left"/>
      <w:pPr>
        <w:ind w:left="3600" w:hanging="720"/>
      </w:pPr>
    </w:lvl>
    <w:lvl w:ilvl="5" w:tplc="FD0EA634">
      <w:start w:val="1"/>
      <w:numFmt w:val="lowerRoman"/>
      <w:lvlText w:val="()"/>
      <w:lvlJc w:val="left"/>
      <w:pPr>
        <w:ind w:left="4320" w:hanging="720"/>
      </w:pPr>
    </w:lvl>
    <w:lvl w:ilvl="6" w:tplc="C29A3AAC">
      <w:start w:val="1"/>
      <w:numFmt w:val="decimal"/>
      <w:lvlText w:val="."/>
      <w:lvlJc w:val="left"/>
      <w:pPr>
        <w:ind w:left="5040" w:hanging="720"/>
      </w:pPr>
    </w:lvl>
    <w:lvl w:ilvl="7" w:tplc="68005B32">
      <w:start w:val="1"/>
      <w:numFmt w:val="lowerLetter"/>
      <w:lvlText w:val="."/>
      <w:lvlJc w:val="left"/>
      <w:pPr>
        <w:ind w:left="5760" w:hanging="720"/>
      </w:pPr>
    </w:lvl>
    <w:lvl w:ilvl="8" w:tplc="FCF84A84">
      <w:start w:val="1"/>
      <w:numFmt w:val="lowerRoman"/>
      <w:lvlText w:val="."/>
      <w:lvlJc w:val="left"/>
      <w:pPr>
        <w:ind w:left="6480" w:hanging="720"/>
      </w:pPr>
    </w:lvl>
  </w:abstractNum>
  <w:abstractNum w:abstractNumId="6" w15:restartNumberingAfterBreak="0">
    <w:nsid w:val="3D145BB1"/>
    <w:multiLevelType w:val="hybridMultilevel"/>
    <w:tmpl w:val="BBCAD246"/>
    <w:styleLink w:val="LFO30"/>
    <w:lvl w:ilvl="0" w:tplc="395C0210">
      <w:numFmt w:val="bullet"/>
      <w:pStyle w:val="DeptBullets"/>
      <w:lvlText w:val=""/>
      <w:lvlJc w:val="left"/>
      <w:pPr>
        <w:ind w:left="720" w:hanging="360"/>
      </w:pPr>
      <w:rPr>
        <w:rFonts w:ascii="Symbol" w:hAnsi="Symbol"/>
      </w:rPr>
    </w:lvl>
    <w:lvl w:ilvl="1" w:tplc="A2C855DE">
      <w:numFmt w:val="bullet"/>
      <w:lvlText w:val="o"/>
      <w:lvlJc w:val="left"/>
      <w:pPr>
        <w:ind w:left="1440" w:hanging="360"/>
      </w:pPr>
      <w:rPr>
        <w:rFonts w:ascii="Courier New" w:hAnsi="Courier New"/>
      </w:rPr>
    </w:lvl>
    <w:lvl w:ilvl="2" w:tplc="86BA3622">
      <w:numFmt w:val="bullet"/>
      <w:lvlText w:val=""/>
      <w:lvlJc w:val="left"/>
      <w:pPr>
        <w:ind w:left="2160" w:hanging="360"/>
      </w:pPr>
      <w:rPr>
        <w:rFonts w:ascii="Marlett" w:hAnsi="Marlett"/>
      </w:rPr>
    </w:lvl>
    <w:lvl w:ilvl="3" w:tplc="23221E6A">
      <w:numFmt w:val="bullet"/>
      <w:lvlText w:val=""/>
      <w:lvlJc w:val="left"/>
      <w:pPr>
        <w:ind w:left="2880" w:hanging="360"/>
      </w:pPr>
      <w:rPr>
        <w:rFonts w:ascii="Symbol" w:hAnsi="Symbol"/>
      </w:rPr>
    </w:lvl>
    <w:lvl w:ilvl="4" w:tplc="46580952">
      <w:numFmt w:val="bullet"/>
      <w:lvlText w:val="o"/>
      <w:lvlJc w:val="left"/>
      <w:pPr>
        <w:ind w:left="3600" w:hanging="360"/>
      </w:pPr>
      <w:rPr>
        <w:rFonts w:ascii="Courier New" w:hAnsi="Courier New"/>
      </w:rPr>
    </w:lvl>
    <w:lvl w:ilvl="5" w:tplc="D44E2E1A">
      <w:numFmt w:val="bullet"/>
      <w:lvlText w:val=""/>
      <w:lvlJc w:val="left"/>
      <w:pPr>
        <w:ind w:left="4320" w:hanging="360"/>
      </w:pPr>
      <w:rPr>
        <w:rFonts w:ascii="Marlett" w:hAnsi="Marlett"/>
      </w:rPr>
    </w:lvl>
    <w:lvl w:ilvl="6" w:tplc="EAA07B5A">
      <w:numFmt w:val="bullet"/>
      <w:lvlText w:val=""/>
      <w:lvlJc w:val="left"/>
      <w:pPr>
        <w:ind w:left="5040" w:hanging="360"/>
      </w:pPr>
      <w:rPr>
        <w:rFonts w:ascii="Symbol" w:hAnsi="Symbol"/>
      </w:rPr>
    </w:lvl>
    <w:lvl w:ilvl="7" w:tplc="A6ACAA4A">
      <w:numFmt w:val="bullet"/>
      <w:lvlText w:val="o"/>
      <w:lvlJc w:val="left"/>
      <w:pPr>
        <w:ind w:left="5760" w:hanging="360"/>
      </w:pPr>
      <w:rPr>
        <w:rFonts w:ascii="Courier New" w:hAnsi="Courier New"/>
      </w:rPr>
    </w:lvl>
    <w:lvl w:ilvl="8" w:tplc="623C14AA">
      <w:numFmt w:val="bullet"/>
      <w:lvlText w:val=""/>
      <w:lvlJc w:val="left"/>
      <w:pPr>
        <w:ind w:left="6480" w:hanging="360"/>
      </w:pPr>
      <w:rPr>
        <w:rFonts w:ascii="Marlett" w:hAnsi="Marlett"/>
      </w:rPr>
    </w:lvl>
  </w:abstractNum>
  <w:abstractNum w:abstractNumId="7" w15:restartNumberingAfterBreak="0">
    <w:nsid w:val="3F7F3767"/>
    <w:multiLevelType w:val="hybridMultilevel"/>
    <w:tmpl w:val="59023AEA"/>
    <w:styleLink w:val="LFO6"/>
    <w:lvl w:ilvl="0" w:tplc="F640B8DE">
      <w:numFmt w:val="bullet"/>
      <w:pStyle w:val="ListBullet"/>
      <w:lvlText w:val=""/>
      <w:lvlJc w:val="left"/>
      <w:pPr>
        <w:ind w:left="720" w:hanging="360"/>
      </w:pPr>
      <w:rPr>
        <w:rFonts w:ascii="Symbol" w:hAnsi="Symbol"/>
      </w:rPr>
    </w:lvl>
    <w:lvl w:ilvl="1" w:tplc="8EA84C78">
      <w:numFmt w:val="bullet"/>
      <w:lvlText w:val=""/>
      <w:lvlJc w:val="left"/>
      <w:pPr>
        <w:ind w:left="1440" w:hanging="360"/>
      </w:pPr>
      <w:rPr>
        <w:rFonts w:ascii="Symbol" w:hAnsi="Symbol"/>
        <w:color w:val="auto"/>
        <w:sz w:val="24"/>
      </w:rPr>
    </w:lvl>
    <w:lvl w:ilvl="2" w:tplc="0B88C8BC">
      <w:numFmt w:val="bullet"/>
      <w:lvlText w:val=""/>
      <w:lvlJc w:val="left"/>
      <w:pPr>
        <w:ind w:left="2160" w:hanging="360"/>
      </w:pPr>
      <w:rPr>
        <w:rFonts w:ascii="Wingdings" w:hAnsi="Wingdings"/>
      </w:rPr>
    </w:lvl>
    <w:lvl w:ilvl="3" w:tplc="559487D0">
      <w:numFmt w:val="bullet"/>
      <w:lvlText w:val=""/>
      <w:lvlJc w:val="left"/>
      <w:pPr>
        <w:ind w:left="2880" w:hanging="360"/>
      </w:pPr>
      <w:rPr>
        <w:rFonts w:ascii="Symbol" w:hAnsi="Symbol"/>
      </w:rPr>
    </w:lvl>
    <w:lvl w:ilvl="4" w:tplc="D486B628">
      <w:numFmt w:val="bullet"/>
      <w:lvlText w:val="o"/>
      <w:lvlJc w:val="left"/>
      <w:pPr>
        <w:ind w:left="3600" w:hanging="360"/>
      </w:pPr>
      <w:rPr>
        <w:rFonts w:ascii="Courier New" w:hAnsi="Courier New" w:cs="Courier New"/>
      </w:rPr>
    </w:lvl>
    <w:lvl w:ilvl="5" w:tplc="AB487574">
      <w:numFmt w:val="bullet"/>
      <w:lvlText w:val=""/>
      <w:lvlJc w:val="left"/>
      <w:pPr>
        <w:ind w:left="4320" w:hanging="360"/>
      </w:pPr>
      <w:rPr>
        <w:rFonts w:ascii="Wingdings" w:hAnsi="Wingdings"/>
      </w:rPr>
    </w:lvl>
    <w:lvl w:ilvl="6" w:tplc="56FECCAA">
      <w:numFmt w:val="bullet"/>
      <w:lvlText w:val=""/>
      <w:lvlJc w:val="left"/>
      <w:pPr>
        <w:ind w:left="5040" w:hanging="360"/>
      </w:pPr>
      <w:rPr>
        <w:rFonts w:ascii="Symbol" w:hAnsi="Symbol"/>
      </w:rPr>
    </w:lvl>
    <w:lvl w:ilvl="7" w:tplc="3C9A54B8">
      <w:numFmt w:val="bullet"/>
      <w:lvlText w:val="o"/>
      <w:lvlJc w:val="left"/>
      <w:pPr>
        <w:ind w:left="5760" w:hanging="360"/>
      </w:pPr>
      <w:rPr>
        <w:rFonts w:ascii="Courier New" w:hAnsi="Courier New" w:cs="Courier New"/>
      </w:rPr>
    </w:lvl>
    <w:lvl w:ilvl="8" w:tplc="8F44BE68">
      <w:numFmt w:val="bullet"/>
      <w:lvlText w:val=""/>
      <w:lvlJc w:val="left"/>
      <w:pPr>
        <w:ind w:left="6480" w:hanging="360"/>
      </w:pPr>
      <w:rPr>
        <w:rFonts w:ascii="Wingdings" w:hAnsi="Wingdings"/>
      </w:rPr>
    </w:lvl>
  </w:abstractNum>
  <w:abstractNum w:abstractNumId="8" w15:restartNumberingAfterBreak="0">
    <w:nsid w:val="463D64DD"/>
    <w:multiLevelType w:val="hybridMultilevel"/>
    <w:tmpl w:val="74FA104C"/>
    <w:styleLink w:val="LFO36"/>
    <w:lvl w:ilvl="0" w:tplc="32CC2974">
      <w:numFmt w:val="bullet"/>
      <w:pStyle w:val="DfESBullets"/>
      <w:lvlText w:val=""/>
      <w:lvlJc w:val="left"/>
      <w:pPr>
        <w:ind w:left="1080" w:hanging="360"/>
      </w:pPr>
      <w:rPr>
        <w:rFonts w:ascii="Symbol" w:hAnsi="Symbol"/>
      </w:rPr>
    </w:lvl>
    <w:lvl w:ilvl="1" w:tplc="CCBE3954">
      <w:numFmt w:val="bullet"/>
      <w:lvlText w:val="o"/>
      <w:lvlJc w:val="left"/>
      <w:pPr>
        <w:ind w:left="1800" w:hanging="360"/>
      </w:pPr>
      <w:rPr>
        <w:rFonts w:ascii="Courier New" w:hAnsi="Courier New" w:cs="Courier New"/>
      </w:rPr>
    </w:lvl>
    <w:lvl w:ilvl="2" w:tplc="B3E4D876">
      <w:numFmt w:val="bullet"/>
      <w:lvlText w:val=""/>
      <w:lvlJc w:val="left"/>
      <w:pPr>
        <w:ind w:left="2520" w:hanging="360"/>
      </w:pPr>
      <w:rPr>
        <w:rFonts w:ascii="Wingdings" w:hAnsi="Wingdings"/>
      </w:rPr>
    </w:lvl>
    <w:lvl w:ilvl="3" w:tplc="C0D05B9A">
      <w:numFmt w:val="bullet"/>
      <w:lvlText w:val=""/>
      <w:lvlJc w:val="left"/>
      <w:pPr>
        <w:ind w:left="3240" w:hanging="360"/>
      </w:pPr>
      <w:rPr>
        <w:rFonts w:ascii="Symbol" w:hAnsi="Symbol"/>
      </w:rPr>
    </w:lvl>
    <w:lvl w:ilvl="4" w:tplc="99749B26">
      <w:numFmt w:val="bullet"/>
      <w:lvlText w:val="o"/>
      <w:lvlJc w:val="left"/>
      <w:pPr>
        <w:ind w:left="3960" w:hanging="360"/>
      </w:pPr>
      <w:rPr>
        <w:rFonts w:ascii="Courier New" w:hAnsi="Courier New" w:cs="Courier New"/>
      </w:rPr>
    </w:lvl>
    <w:lvl w:ilvl="5" w:tplc="7CB80DBC">
      <w:numFmt w:val="bullet"/>
      <w:lvlText w:val=""/>
      <w:lvlJc w:val="left"/>
      <w:pPr>
        <w:ind w:left="4680" w:hanging="360"/>
      </w:pPr>
      <w:rPr>
        <w:rFonts w:ascii="Wingdings" w:hAnsi="Wingdings"/>
      </w:rPr>
    </w:lvl>
    <w:lvl w:ilvl="6" w:tplc="3F2A7B3E">
      <w:numFmt w:val="bullet"/>
      <w:lvlText w:val=""/>
      <w:lvlJc w:val="left"/>
      <w:pPr>
        <w:ind w:left="5400" w:hanging="360"/>
      </w:pPr>
      <w:rPr>
        <w:rFonts w:ascii="Symbol" w:hAnsi="Symbol"/>
      </w:rPr>
    </w:lvl>
    <w:lvl w:ilvl="7" w:tplc="72189322">
      <w:numFmt w:val="bullet"/>
      <w:lvlText w:val="o"/>
      <w:lvlJc w:val="left"/>
      <w:pPr>
        <w:ind w:left="6120" w:hanging="360"/>
      </w:pPr>
      <w:rPr>
        <w:rFonts w:ascii="Courier New" w:hAnsi="Courier New" w:cs="Courier New"/>
      </w:rPr>
    </w:lvl>
    <w:lvl w:ilvl="8" w:tplc="FD683A3C">
      <w:numFmt w:val="bullet"/>
      <w:lvlText w:val=""/>
      <w:lvlJc w:val="left"/>
      <w:pPr>
        <w:ind w:left="6840" w:hanging="360"/>
      </w:pPr>
      <w:rPr>
        <w:rFonts w:ascii="Wingdings" w:hAnsi="Wingdings"/>
      </w:rPr>
    </w:lvl>
  </w:abstractNum>
  <w:abstractNum w:abstractNumId="9" w15:restartNumberingAfterBreak="0">
    <w:nsid w:val="4769394B"/>
    <w:multiLevelType w:val="hybridMultilevel"/>
    <w:tmpl w:val="6B40DB62"/>
    <w:styleLink w:val="LFO25"/>
    <w:lvl w:ilvl="0" w:tplc="A5EE1B34">
      <w:numFmt w:val="bullet"/>
      <w:pStyle w:val="ListParagraph"/>
      <w:lvlText w:val=""/>
      <w:lvlJc w:val="left"/>
      <w:pPr>
        <w:ind w:left="720" w:hanging="360"/>
      </w:pPr>
      <w:rPr>
        <w:rFonts w:ascii="Symbol" w:hAnsi="Symbol"/>
      </w:rPr>
    </w:lvl>
    <w:lvl w:ilvl="1" w:tplc="0C988AA0">
      <w:numFmt w:val="bullet"/>
      <w:lvlText w:val=""/>
      <w:lvlJc w:val="left"/>
      <w:pPr>
        <w:ind w:left="1440" w:hanging="360"/>
      </w:pPr>
      <w:rPr>
        <w:rFonts w:ascii="Symbol" w:hAnsi="Symbol"/>
      </w:rPr>
    </w:lvl>
    <w:lvl w:ilvl="2" w:tplc="888A99AE">
      <w:numFmt w:val="bullet"/>
      <w:lvlText w:val=""/>
      <w:lvlJc w:val="left"/>
      <w:pPr>
        <w:ind w:left="2160" w:hanging="360"/>
      </w:pPr>
      <w:rPr>
        <w:rFonts w:ascii="Wingdings" w:hAnsi="Wingdings"/>
      </w:rPr>
    </w:lvl>
    <w:lvl w:ilvl="3" w:tplc="3E4C5C16">
      <w:numFmt w:val="bullet"/>
      <w:lvlText w:val=""/>
      <w:lvlJc w:val="left"/>
      <w:pPr>
        <w:ind w:left="2880" w:hanging="360"/>
      </w:pPr>
      <w:rPr>
        <w:rFonts w:ascii="Symbol" w:hAnsi="Symbol"/>
      </w:rPr>
    </w:lvl>
    <w:lvl w:ilvl="4" w:tplc="35264768">
      <w:numFmt w:val="bullet"/>
      <w:lvlText w:val="o"/>
      <w:lvlJc w:val="left"/>
      <w:pPr>
        <w:ind w:left="3600" w:hanging="360"/>
      </w:pPr>
      <w:rPr>
        <w:rFonts w:ascii="Courier New" w:hAnsi="Courier New" w:cs="Courier New"/>
      </w:rPr>
    </w:lvl>
    <w:lvl w:ilvl="5" w:tplc="E38AB96A">
      <w:numFmt w:val="bullet"/>
      <w:lvlText w:val=""/>
      <w:lvlJc w:val="left"/>
      <w:pPr>
        <w:ind w:left="4320" w:hanging="360"/>
      </w:pPr>
      <w:rPr>
        <w:rFonts w:ascii="Wingdings" w:hAnsi="Wingdings"/>
      </w:rPr>
    </w:lvl>
    <w:lvl w:ilvl="6" w:tplc="894EE69C">
      <w:numFmt w:val="bullet"/>
      <w:lvlText w:val=""/>
      <w:lvlJc w:val="left"/>
      <w:pPr>
        <w:ind w:left="5040" w:hanging="360"/>
      </w:pPr>
      <w:rPr>
        <w:rFonts w:ascii="Symbol" w:hAnsi="Symbol"/>
      </w:rPr>
    </w:lvl>
    <w:lvl w:ilvl="7" w:tplc="941EEF7C">
      <w:numFmt w:val="bullet"/>
      <w:lvlText w:val="o"/>
      <w:lvlJc w:val="left"/>
      <w:pPr>
        <w:ind w:left="5760" w:hanging="360"/>
      </w:pPr>
      <w:rPr>
        <w:rFonts w:ascii="Courier New" w:hAnsi="Courier New" w:cs="Courier New"/>
      </w:rPr>
    </w:lvl>
    <w:lvl w:ilvl="8" w:tplc="02D633EE">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hybridMultilevel"/>
    <w:tmpl w:val="2916A526"/>
    <w:styleLink w:val="LFO4"/>
    <w:lvl w:ilvl="0" w:tplc="57A8559C">
      <w:numFmt w:val="bullet"/>
      <w:pStyle w:val="ListBullet4"/>
      <w:lvlText w:val=""/>
      <w:lvlJc w:val="left"/>
      <w:pPr>
        <w:ind w:left="1209" w:hanging="360"/>
      </w:pPr>
      <w:rPr>
        <w:rFonts w:ascii="Symbol" w:hAnsi="Symbol"/>
      </w:rPr>
    </w:lvl>
    <w:lvl w:ilvl="1" w:tplc="ABB272F0">
      <w:start w:val="1"/>
      <w:numFmt w:val="none"/>
      <w:lvlText w:val=""/>
      <w:lvlJc w:val="left"/>
    </w:lvl>
    <w:lvl w:ilvl="2" w:tplc="CF1035B6">
      <w:start w:val="1"/>
      <w:numFmt w:val="none"/>
      <w:lvlText w:val=""/>
      <w:lvlJc w:val="left"/>
    </w:lvl>
    <w:lvl w:ilvl="3" w:tplc="FA308D88">
      <w:start w:val="1"/>
      <w:numFmt w:val="none"/>
      <w:lvlText w:val=""/>
      <w:lvlJc w:val="left"/>
    </w:lvl>
    <w:lvl w:ilvl="4" w:tplc="2B1AEC5E">
      <w:start w:val="1"/>
      <w:numFmt w:val="none"/>
      <w:lvlText w:val=""/>
      <w:lvlJc w:val="left"/>
    </w:lvl>
    <w:lvl w:ilvl="5" w:tplc="8306DDC4">
      <w:start w:val="1"/>
      <w:numFmt w:val="none"/>
      <w:lvlText w:val=""/>
      <w:lvlJc w:val="left"/>
    </w:lvl>
    <w:lvl w:ilvl="6" w:tplc="35D6BD1A">
      <w:start w:val="1"/>
      <w:numFmt w:val="none"/>
      <w:lvlText w:val=""/>
      <w:lvlJc w:val="left"/>
    </w:lvl>
    <w:lvl w:ilvl="7" w:tplc="1222E6A0">
      <w:start w:val="1"/>
      <w:numFmt w:val="none"/>
      <w:lvlText w:val=""/>
      <w:lvlJc w:val="left"/>
    </w:lvl>
    <w:lvl w:ilvl="8" w:tplc="35DECC50">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hybridMultilevel"/>
    <w:tmpl w:val="AA5636B2"/>
    <w:styleLink w:val="LFO34"/>
    <w:lvl w:ilvl="0" w:tplc="F7B0C094">
      <w:start w:val="1"/>
      <w:numFmt w:val="decimal"/>
      <w:pStyle w:val="DeptOutNumbered"/>
      <w:lvlText w:val="%1."/>
      <w:lvlJc w:val="left"/>
    </w:lvl>
    <w:lvl w:ilvl="1" w:tplc="7D1E535C">
      <w:start w:val="1"/>
      <w:numFmt w:val="lowerLetter"/>
      <w:lvlText w:val="."/>
      <w:lvlJc w:val="left"/>
      <w:pPr>
        <w:ind w:left="1440" w:hanging="720"/>
      </w:pPr>
    </w:lvl>
    <w:lvl w:ilvl="2" w:tplc="57C6A9AC">
      <w:start w:val="1"/>
      <w:numFmt w:val="lowerRoman"/>
      <w:lvlText w:val=")"/>
      <w:lvlJc w:val="left"/>
      <w:pPr>
        <w:ind w:left="2160" w:hanging="720"/>
      </w:pPr>
      <w:rPr>
        <w:rFonts w:ascii="Arial" w:hAnsi="Arial"/>
        <w:color w:val="auto"/>
        <w:sz w:val="22"/>
        <w:szCs w:val="22"/>
      </w:rPr>
    </w:lvl>
    <w:lvl w:ilvl="3" w:tplc="96108AB0">
      <w:start w:val="1"/>
      <w:numFmt w:val="lowerLetter"/>
      <w:lvlText w:val=")"/>
      <w:lvlJc w:val="left"/>
      <w:pPr>
        <w:ind w:left="2880" w:hanging="720"/>
      </w:pPr>
    </w:lvl>
    <w:lvl w:ilvl="4" w:tplc="09C63310">
      <w:start w:val="1"/>
      <w:numFmt w:val="decimal"/>
      <w:lvlText w:val="()"/>
      <w:lvlJc w:val="left"/>
      <w:pPr>
        <w:ind w:left="3600" w:hanging="720"/>
      </w:pPr>
    </w:lvl>
    <w:lvl w:ilvl="5" w:tplc="347E4D28">
      <w:start w:val="1"/>
      <w:numFmt w:val="lowerRoman"/>
      <w:lvlText w:val="()"/>
      <w:lvlJc w:val="left"/>
      <w:pPr>
        <w:ind w:left="4320" w:hanging="720"/>
      </w:pPr>
    </w:lvl>
    <w:lvl w:ilvl="6" w:tplc="90F8E992">
      <w:start w:val="1"/>
      <w:numFmt w:val="decimal"/>
      <w:lvlText w:val="."/>
      <w:lvlJc w:val="left"/>
      <w:pPr>
        <w:ind w:left="5040" w:hanging="720"/>
      </w:pPr>
    </w:lvl>
    <w:lvl w:ilvl="7" w:tplc="0C0ED00C">
      <w:start w:val="1"/>
      <w:numFmt w:val="lowerLetter"/>
      <w:lvlText w:val="."/>
      <w:lvlJc w:val="left"/>
      <w:pPr>
        <w:ind w:left="5760" w:hanging="720"/>
      </w:pPr>
    </w:lvl>
    <w:lvl w:ilvl="8" w:tplc="E5243FCA">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223908099">
    <w:abstractNumId w:val="16"/>
  </w:num>
  <w:num w:numId="2" w16cid:durableId="659848422">
    <w:abstractNumId w:val="13"/>
  </w:num>
  <w:num w:numId="3" w16cid:durableId="168178313">
    <w:abstractNumId w:val="3"/>
  </w:num>
  <w:num w:numId="4" w16cid:durableId="969899801">
    <w:abstractNumId w:val="15"/>
  </w:num>
  <w:num w:numId="5" w16cid:durableId="1071925947">
    <w:abstractNumId w:val="10"/>
  </w:num>
  <w:num w:numId="6" w16cid:durableId="1349062909">
    <w:abstractNumId w:val="12"/>
  </w:num>
  <w:num w:numId="7" w16cid:durableId="853568207">
    <w:abstractNumId w:val="11"/>
  </w:num>
  <w:num w:numId="8" w16cid:durableId="2032414261">
    <w:abstractNumId w:val="7"/>
  </w:num>
  <w:num w:numId="9" w16cid:durableId="271254837">
    <w:abstractNumId w:val="4"/>
  </w:num>
  <w:num w:numId="10" w16cid:durableId="854028943">
    <w:abstractNumId w:val="0"/>
  </w:num>
  <w:num w:numId="11" w16cid:durableId="1095974500">
    <w:abstractNumId w:val="9"/>
  </w:num>
  <w:num w:numId="12" w16cid:durableId="57634479">
    <w:abstractNumId w:val="5"/>
  </w:num>
  <w:num w:numId="13" w16cid:durableId="2097557509">
    <w:abstractNumId w:val="6"/>
  </w:num>
  <w:num w:numId="14" w16cid:durableId="1612588875">
    <w:abstractNumId w:val="14"/>
  </w:num>
  <w:num w:numId="15" w16cid:durableId="801314411">
    <w:abstractNumId w:val="8"/>
  </w:num>
  <w:num w:numId="16" w16cid:durableId="1521316941">
    <w:abstractNumId w:val="2"/>
  </w:num>
  <w:num w:numId="17" w16cid:durableId="309944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4F"/>
    <w:rsid w:val="00086995"/>
    <w:rsid w:val="001276F6"/>
    <w:rsid w:val="00183B51"/>
    <w:rsid w:val="0031393D"/>
    <w:rsid w:val="00346AB5"/>
    <w:rsid w:val="003D2EC9"/>
    <w:rsid w:val="003E2171"/>
    <w:rsid w:val="0043470D"/>
    <w:rsid w:val="00467A79"/>
    <w:rsid w:val="00511508"/>
    <w:rsid w:val="00551025"/>
    <w:rsid w:val="005D00D4"/>
    <w:rsid w:val="005E666E"/>
    <w:rsid w:val="00661FD2"/>
    <w:rsid w:val="006939EC"/>
    <w:rsid w:val="00693EA1"/>
    <w:rsid w:val="00705EF5"/>
    <w:rsid w:val="00755E48"/>
    <w:rsid w:val="007718C8"/>
    <w:rsid w:val="008F5A75"/>
    <w:rsid w:val="00A418D4"/>
    <w:rsid w:val="00B45D8E"/>
    <w:rsid w:val="00BF32B9"/>
    <w:rsid w:val="00CB594F"/>
    <w:rsid w:val="00CF1865"/>
    <w:rsid w:val="00E0681E"/>
    <w:rsid w:val="00EC716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Christine</cp:lastModifiedBy>
  <cp:revision>25</cp:revision>
  <cp:lastPrinted>2014-09-18T05:26:00Z</cp:lastPrinted>
  <dcterms:created xsi:type="dcterms:W3CDTF">2024-07-03T14:55:00Z</dcterms:created>
  <dcterms:modified xsi:type="dcterms:W3CDTF">2024-10-05T21:17:00Z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